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D6" w:rsidRDefault="00A87CD6" w:rsidP="00A87CD6">
      <w:pPr>
        <w:pStyle w:val="Normalwebb"/>
      </w:pPr>
      <w:r>
        <w:rPr>
          <w:rStyle w:val="Stark"/>
        </w:rPr>
        <w:t xml:space="preserve">Vasaorden Logen Gotland på </w:t>
      </w:r>
      <w:bookmarkStart w:id="0" w:name="_GoBack"/>
      <w:r>
        <w:rPr>
          <w:rStyle w:val="Stark"/>
        </w:rPr>
        <w:t>kulturutflykt med bus</w:t>
      </w:r>
      <w:r>
        <w:rPr>
          <w:rStyle w:val="Stark"/>
        </w:rPr>
        <w:t>s söndagen den 6 september 2015</w:t>
      </w:r>
      <w:bookmarkEnd w:id="0"/>
    </w:p>
    <w:p w:rsidR="00A87CD6" w:rsidRDefault="00A87CD6" w:rsidP="00A87CD6">
      <w:pPr>
        <w:pStyle w:val="Normalwebb"/>
      </w:pPr>
      <w:r>
        <w:t xml:space="preserve">Vid Kajsaporten i Visby mötte ett 40 tal Vasasyskon upp för att med buss uppleva en hemlig bussresa som vår kulturledare Cristina Malmqvist tillsammans Barbro Björkander och Christina </w:t>
      </w:r>
      <w:proofErr w:type="spellStart"/>
      <w:r>
        <w:t>Ahrling</w:t>
      </w:r>
      <w:proofErr w:type="spellEnd"/>
      <w:r>
        <w:t xml:space="preserve"> planerat.</w:t>
      </w:r>
    </w:p>
    <w:p w:rsidR="00A87CD6" w:rsidRDefault="00A87CD6" w:rsidP="00A87CD6">
      <w:pPr>
        <w:pStyle w:val="Normalwebb"/>
      </w:pPr>
      <w:r>
        <w:t>Det enda vi inte planerat var det regniga vädret utanför bussfönstret, men inne i bussen fanns det bara glada miner, inte minst under frågesporten.</w:t>
      </w:r>
    </w:p>
    <w:p w:rsidR="00A87CD6" w:rsidRDefault="00A87CD6" w:rsidP="00A87CD6">
      <w:pPr>
        <w:pStyle w:val="Normalwebb"/>
      </w:pPr>
      <w:r>
        <w:t>När första stoppet på resan inträffade var det Burs som stod för kulturen. Efter lite letande i Burs hittade vi fram ti</w:t>
      </w:r>
      <w:r>
        <w:t xml:space="preserve">ll det vackert belägna </w:t>
      </w:r>
      <w:proofErr w:type="spellStart"/>
      <w:r>
        <w:t>Sojdemuse</w:t>
      </w:r>
      <w:r>
        <w:t>et</w:t>
      </w:r>
      <w:proofErr w:type="spellEnd"/>
      <w:r>
        <w:t xml:space="preserve"> där Ingegerd och Mårten Wessberg tog emot oss par</w:t>
      </w:r>
      <w:r>
        <w:t>aply- och regnklädda Vasasyskon</w:t>
      </w:r>
      <w:r>
        <w:t xml:space="preserve">. Mårten berättade intressant om museet och dess tillkomst. Deltagarna fick även lära sig hur man framställer tjära. I de små bodarna finns bruksföremål från forna tider. Resan fortsatte till fattigstugan, också i Burs. Ingalill Nyberg berättade om </w:t>
      </w:r>
      <w:r>
        <w:t>levnadsförhållandena</w:t>
      </w:r>
      <w:r>
        <w:t xml:space="preserve"> och forna tiders sociala förhållanden. I vedboden strax intill, som nu är skolmuseum, satt före detta fo</w:t>
      </w:r>
      <w:r>
        <w:t>lkskolläraren Mårten Wessberg. </w:t>
      </w:r>
      <w:r>
        <w:t>De närvarande fick en fin undervisning om skolmuseets tillkomst, satt stil</w:t>
      </w:r>
      <w:r>
        <w:t>la i bänkarna, lyssnade uppmärk</w:t>
      </w:r>
      <w:r>
        <w:t>samt och tackade med applåder för den givande lektionen.</w:t>
      </w:r>
    </w:p>
    <w:p w:rsidR="00A87CD6" w:rsidRDefault="00A87CD6" w:rsidP="00A87CD6">
      <w:pPr>
        <w:pStyle w:val="Normalwebb"/>
      </w:pPr>
      <w:r>
        <w:t>Under lunchpausen läste Ingalill Nyberg upp nedskrivna tankar som hennes dotter satt på pränt, när hon guidade i fattigstugan e</w:t>
      </w:r>
      <w:r>
        <w:t>n sommar ”Om väggar kunde tala”</w:t>
      </w:r>
      <w:r>
        <w:t>. Ett underbart dokument s</w:t>
      </w:r>
      <w:r>
        <w:t xml:space="preserve">om bör bevaras i fattigstugan. </w:t>
      </w:r>
      <w:proofErr w:type="spellStart"/>
      <w:r>
        <w:t>Minnernas</w:t>
      </w:r>
      <w:proofErr w:type="spellEnd"/>
      <w:r>
        <w:t xml:space="preserve"> Museum i Garda hos Åsa </w:t>
      </w:r>
      <w:proofErr w:type="spellStart"/>
      <w:r>
        <w:t>Ardin</w:t>
      </w:r>
      <w:proofErr w:type="spellEnd"/>
      <w:r>
        <w:t xml:space="preserve">-Kedja blev målet för nästa kulturstopp. För Åsa och besökare är gården ett levande museum som vill visa en släkts arbete för överlevnad under flera århundranden. I alla hörn på gården finns minnen kvar, gamla redskap, hemvävda mjölsäckar, lakan till sängarna finns i byrålådorna, dokument och berättelser om släktens livsöden, bland annat om utvandring till Amerika. I gamla ladan </w:t>
      </w:r>
      <w:r>
        <w:t>finns Åsas konstateljé</w:t>
      </w:r>
      <w:r>
        <w:t>.</w:t>
      </w:r>
    </w:p>
    <w:p w:rsidR="00A87CD6" w:rsidRDefault="00A87CD6" w:rsidP="00A87CD6">
      <w:pPr>
        <w:pStyle w:val="Normalwebb"/>
      </w:pPr>
      <w:r>
        <w:t>Vi tackade för oss och reste vidare. Nu kom</w:t>
      </w:r>
      <w:r>
        <w:t xml:space="preserve"> ”</w:t>
      </w:r>
      <w:proofErr w:type="spellStart"/>
      <w:r>
        <w:t>otendagen</w:t>
      </w:r>
      <w:proofErr w:type="spellEnd"/>
      <w:r>
        <w:t xml:space="preserve">”. Kaffe vid </w:t>
      </w:r>
      <w:proofErr w:type="spellStart"/>
      <w:r>
        <w:t>Ardrebo</w:t>
      </w:r>
      <w:proofErr w:type="spellEnd"/>
      <w:r>
        <w:t xml:space="preserve"> Café</w:t>
      </w:r>
      <w:r>
        <w:t xml:space="preserve"> fick avsluta resan och vi tackade varandra för kulturresan i glada Vasasyskons gemensamma anda.</w:t>
      </w:r>
    </w:p>
    <w:p w:rsidR="00A87CD6" w:rsidRDefault="00A87CD6" w:rsidP="00A87CD6">
      <w:pPr>
        <w:pStyle w:val="Normalwebb"/>
      </w:pPr>
      <w:r>
        <w:t>Barbro Björkander</w:t>
      </w:r>
    </w:p>
    <w:p w:rsidR="00A24439" w:rsidRDefault="00A24439"/>
    <w:sectPr w:rsidR="00A2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6"/>
    <w:rsid w:val="00A24439"/>
    <w:rsid w:val="00A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8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87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8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87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2021-10-24T09:17:00Z</dcterms:created>
  <dcterms:modified xsi:type="dcterms:W3CDTF">2021-10-24T09:21:00Z</dcterms:modified>
</cp:coreProperties>
</file>